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DDCD" w14:textId="77777777" w:rsidR="00000000" w:rsidRDefault="00000000">
      <w:pPr>
        <w:pStyle w:val="2"/>
        <w:spacing w:line="276" w:lineRule="auto"/>
        <w:jc w:val="left"/>
        <w:rPr>
          <w:rFonts w:ascii="Arial" w:eastAsiaTheme="minorHAnsi" w:hAnsi="Arial" w:cs="Arial"/>
          <w:color w:val="404040" w:themeColor="text1" w:themeTint="BF"/>
          <w:sz w:val="20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79744" behindDoc="0" locked="0" layoutInCell="1" allowOverlap="1" wp14:anchorId="61773A2B" wp14:editId="5AC751DB">
            <wp:simplePos x="0" y="0"/>
            <wp:positionH relativeFrom="column">
              <wp:posOffset>5477510</wp:posOffset>
            </wp:positionH>
            <wp:positionV relativeFrom="paragraph">
              <wp:posOffset>91440</wp:posOffset>
            </wp:positionV>
            <wp:extent cx="412750" cy="428625"/>
            <wp:effectExtent l="0" t="0" r="6350" b="9525"/>
            <wp:wrapSquare wrapText="bothSides"/>
            <wp:docPr id="4096497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color w:val="404040" w:themeColor="text1" w:themeTint="BF"/>
          <w:szCs w:val="28"/>
        </w:rPr>
        <w:t xml:space="preserve">                                                                                            </w:t>
      </w:r>
    </w:p>
    <w:p w14:paraId="2FA6CC7A" w14:textId="77777777" w:rsidR="00000000" w:rsidRDefault="00000000">
      <w:pPr>
        <w:pStyle w:val="2"/>
        <w:spacing w:line="276" w:lineRule="auto"/>
        <w:jc w:val="left"/>
        <w:rPr>
          <w:rFonts w:ascii="Arial" w:eastAsiaTheme="minorHAnsi" w:hAnsi="Arial" w:cs="Arial"/>
          <w:color w:val="404040" w:themeColor="text1" w:themeTint="BF"/>
        </w:rPr>
      </w:pPr>
      <w:r>
        <w:rPr>
          <w:rFonts w:ascii="Arial" w:eastAsiaTheme="minorHAnsi" w:hAnsi="Arial" w:cs="Arial"/>
          <w:color w:val="404040" w:themeColor="text1" w:themeTint="BF"/>
          <w:szCs w:val="28"/>
        </w:rPr>
        <w:t xml:space="preserve">  </w:t>
      </w:r>
      <w:r>
        <w:rPr>
          <w:rFonts w:ascii="Arial" w:eastAsiaTheme="minorHAnsi" w:hAnsi="Arial" w:cs="Arial"/>
          <w:color w:val="404040" w:themeColor="text1" w:themeTint="BF"/>
          <w:sz w:val="20"/>
        </w:rPr>
        <w:t xml:space="preserve">                                                            </w:t>
      </w:r>
      <w:r>
        <w:rPr>
          <w:rFonts w:ascii="Arial" w:eastAsiaTheme="minorHAnsi" w:hAnsi="Arial" w:cs="Arial"/>
          <w:color w:val="404040" w:themeColor="text1" w:themeTint="BF"/>
        </w:rPr>
        <w:t>Технический опросный лист</w:t>
      </w:r>
    </w:p>
    <w:p w14:paraId="2CFF3758" w14:textId="77777777" w:rsidR="00000000" w:rsidRDefault="00000000">
      <w:pPr>
        <w:pStyle w:val="2"/>
        <w:spacing w:line="276" w:lineRule="auto"/>
        <w:jc w:val="left"/>
        <w:rPr>
          <w:rFonts w:ascii="Arial" w:eastAsiaTheme="minorHAnsi" w:hAnsi="Arial" w:cs="Arial"/>
          <w:color w:val="404040" w:themeColor="text1" w:themeTint="BF"/>
        </w:rPr>
      </w:pPr>
      <w:r>
        <w:rPr>
          <w:rFonts w:ascii="Arial" w:eastAsiaTheme="minorHAnsi" w:hAnsi="Arial" w:cs="Arial"/>
          <w:noProof/>
          <w:color w:val="404040" w:themeColor="text1" w:themeTint="BF"/>
          <w:sz w:val="24"/>
          <w:szCs w:val="24"/>
          <w:lang w:eastAsia="ru-RU"/>
        </w:rPr>
        <w:t xml:space="preserve">           </w:t>
      </w:r>
      <w:r>
        <w:rPr>
          <w:rFonts w:ascii="Arial" w:eastAsiaTheme="minorHAnsi" w:hAnsi="Arial" w:cs="Arial"/>
          <w:color w:val="404040" w:themeColor="text1" w:themeTint="BF"/>
        </w:rPr>
        <w:t xml:space="preserve">                         </w:t>
      </w:r>
      <w:r>
        <w:rPr>
          <w:rFonts w:ascii="Arial" w:eastAsiaTheme="minorHAnsi" w:hAnsi="Arial" w:cs="Arial"/>
          <w:color w:val="404040" w:themeColor="text1" w:themeTint="BF"/>
          <w:sz w:val="24"/>
          <w:szCs w:val="24"/>
        </w:rPr>
        <w:t>для расчёта газового воздушного отопления</w:t>
      </w:r>
    </w:p>
    <w:p w14:paraId="55FAE856" w14:textId="77777777" w:rsidR="00000000" w:rsidRDefault="00000000">
      <w:pPr>
        <w:pStyle w:val="2"/>
        <w:spacing w:line="276" w:lineRule="auto"/>
        <w:jc w:val="lef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</w:rPr>
        <w:t xml:space="preserve"> </w:t>
      </w:r>
    </w:p>
    <w:p w14:paraId="15AFFC05" w14:textId="77777777" w:rsidR="00000000" w:rsidRDefault="00000000">
      <w:pPr>
        <w:pStyle w:val="2"/>
        <w:spacing w:line="276" w:lineRule="auto"/>
        <w:jc w:val="left"/>
        <w:rPr>
          <w:rFonts w:ascii="Arial" w:eastAsia="Calibri" w:hAnsi="Arial" w:cs="Arial"/>
          <w:color w:val="FFFFFF" w:themeColor="background1"/>
          <w:sz w:val="20"/>
        </w:rPr>
      </w:pPr>
      <w:r>
        <w:rPr>
          <w:rFonts w:ascii="Arial" w:eastAsia="Calibri" w:hAnsi="Arial" w:cs="Arial"/>
          <w:color w:val="FFFFFF" w:themeColor="background1"/>
          <w:sz w:val="20"/>
        </w:rPr>
        <w:t xml:space="preserve"> </w:t>
      </w:r>
    </w:p>
    <w:p w14:paraId="1B63F7F4" w14:textId="77777777" w:rsidR="00000000" w:rsidRDefault="00000000">
      <w:pPr>
        <w:keepNext/>
        <w:spacing w:line="276" w:lineRule="auto"/>
        <w:outlineLvl w:val="1"/>
        <w:rPr>
          <w:rFonts w:ascii="Arial" w:eastAsia="Calibri" w:hAnsi="Arial" w:cs="Arial"/>
          <w:color w:val="595959"/>
          <w:sz w:val="20"/>
          <w:szCs w:val="20"/>
        </w:rPr>
      </w:pPr>
      <w:r>
        <w:rPr>
          <w:rFonts w:ascii="Arial" w:eastAsia="Calibri" w:hAnsi="Arial" w:cs="Arial"/>
          <w:color w:val="595959"/>
          <w:sz w:val="20"/>
          <w:szCs w:val="20"/>
        </w:rPr>
        <w:t>(!) опросный лист удобнее заполнять в электронном виде.</w:t>
      </w:r>
    </w:p>
    <w:p w14:paraId="652BFE97" w14:textId="77777777" w:rsidR="00000000" w:rsidRDefault="00000000">
      <w:pPr>
        <w:rPr>
          <w:rFonts w:ascii="Arial" w:eastAsia="Calibri" w:hAnsi="Arial" w:cs="Arial"/>
          <w:color w:val="595959"/>
          <w:sz w:val="20"/>
          <w:szCs w:val="20"/>
        </w:rPr>
      </w:pPr>
      <w:r>
        <w:rPr>
          <w:rFonts w:ascii="Arial" w:eastAsia="Calibri" w:hAnsi="Arial" w:cs="Arial"/>
          <w:color w:val="595959"/>
          <w:sz w:val="20"/>
          <w:szCs w:val="20"/>
        </w:rPr>
        <w:t>(!) при возникновении вопросов, пожалуйста, обращайтесь.</w:t>
      </w:r>
    </w:p>
    <w:tbl>
      <w:tblPr>
        <w:tblW w:w="10156" w:type="dxa"/>
        <w:tblInd w:w="-3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Укажите номер соотвествующий вашему типу кровли"/>
      </w:tblPr>
      <w:tblGrid>
        <w:gridCol w:w="10183"/>
      </w:tblGrid>
      <w:tr w:rsidR="00000000" w14:paraId="45FC75C4" w14:textId="77777777">
        <w:trPr>
          <w:trHeight w:val="334"/>
        </w:trPr>
        <w:tc>
          <w:tcPr>
            <w:tcW w:w="10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2D479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</w:pPr>
          </w:p>
          <w:p w14:paraId="2A2E1C32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1. Наименование предприятия: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1564300416"/>
                <w:placeholder>
                  <w:docPart w:val="C386FD93830D427DB999DFBC51F19D21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</w:p>
        </w:tc>
      </w:tr>
      <w:tr w:rsidR="00000000" w14:paraId="6009576E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3EC49C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2. Местонахождение помещения </w:t>
            </w:r>
            <w:r>
              <w:rPr>
                <w:rFonts w:ascii="Arial" w:eastAsiaTheme="minorHAnsi" w:hAnsi="Arial" w:cs="Arial"/>
                <w:color w:val="262626" w:themeColor="text1" w:themeTint="D9"/>
                <w:sz w:val="20"/>
              </w:rPr>
              <w:t>(область, город)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1264373005"/>
                <w:placeholder>
                  <w:docPart w:val="FAED67F842494BE2A3370C262B960095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</w:p>
        </w:tc>
      </w:tr>
      <w:tr w:rsidR="00000000" w14:paraId="09D8ADDF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6C1118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3. Назначение помещения </w:t>
            </w:r>
            <w:r>
              <w:rPr>
                <w:rFonts w:ascii="Arial" w:eastAsiaTheme="minorHAnsi" w:hAnsi="Arial" w:cs="Arial"/>
                <w:color w:val="262626" w:themeColor="text1" w:themeTint="D9"/>
                <w:sz w:val="20"/>
              </w:rPr>
              <w:t>(кратко)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: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2005038766"/>
                <w:placeholder>
                  <w:docPart w:val="A00159A3FC5C496EBEB21DCF2E6640C8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      </w:t>
            </w:r>
          </w:p>
        </w:tc>
      </w:tr>
      <w:tr w:rsidR="00000000" w14:paraId="70DCE81E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9309EB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4. Категория пожарной опасности помещения (</w:t>
            </w:r>
            <w:r>
              <w:rPr>
                <w:rFonts w:ascii="Arial" w:eastAsiaTheme="minorHAnsi" w:hAnsi="Arial" w:cs="Arial"/>
                <w:color w:val="262626" w:themeColor="text1" w:themeTint="D9"/>
                <w:sz w:val="18"/>
                <w:szCs w:val="18"/>
              </w:rPr>
              <w:t>А, Б, В1-В4, Г, Д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):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1342622070"/>
                <w:placeholder>
                  <w:docPart w:val="AD0E860F22FE445DB552FC9DC03D616C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Style w:val="11"/>
                <w:rFonts w:eastAsiaTheme="minorHAnsi" w:cstheme="minorBidi"/>
              </w:rPr>
              <w:t xml:space="preserve"> 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</w:t>
            </w:r>
          </w:p>
          <w:p w14:paraId="1BF06845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5. График рабочих смен: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63149034"/>
                <w:placeholder>
                  <w:docPart w:val="57D8443A515F43DE80BECDA0F6E758D9"/>
                </w:placeholder>
                <w:showingPlcHdr/>
                <w:comboBox>
                  <w:listItem w:value="Выберите элемент."/>
                  <w:listItem w:displayText="односменный" w:value="односменный"/>
                  <w:listItem w:displayText="двухсменный" w:value="двухсменный"/>
                  <w:listItem w:displayText="трехсменный" w:value="трехсменный"/>
                </w:comboBox>
              </w:sdtPr>
              <w:sdtContent>
                <w:r>
                  <w:rPr>
                    <w:rStyle w:val="af2"/>
                    <w:rFonts w:ascii="Arial" w:eastAsiaTheme="minorHAnsi" w:hAnsi="Arial" w:cs="Arial"/>
                    <w:color w:val="2F5496" w:themeColor="accent5" w:themeShade="BF"/>
                    <w:sz w:val="20"/>
                  </w:rPr>
                  <w:t>Выберите элемент.</w:t>
                </w:r>
              </w:sdtContent>
            </w:sdt>
          </w:p>
        </w:tc>
      </w:tr>
      <w:tr w:rsidR="00000000" w14:paraId="4745630B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C1CAEC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6. Выберите подходящий вариант поддержания температурного режима:</w:t>
            </w:r>
          </w:p>
          <w:p w14:paraId="56929BAC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а) постоянный температурный режим (24 /7):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674962555"/>
                <w:placeholder>
                  <w:docPart w:val="5A2F6BF52DBE4871B7602BA5D2964742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Style w:val="11"/>
                <w:rFonts w:eastAsiaTheme="minorHAnsi" w:cstheme="minorBidi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С</w:t>
            </w:r>
          </w:p>
          <w:p w14:paraId="516AEA74" w14:textId="77777777" w:rsidR="00000000" w:rsidRDefault="00000000">
            <w:pPr>
              <w:pStyle w:val="1"/>
              <w:spacing w:line="276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б) переменный температурный режим, в том числе:                                                                                                                                               </w:t>
            </w:r>
          </w:p>
          <w:p w14:paraId="0DB13D3C" w14:textId="77777777" w:rsidR="00000000" w:rsidRDefault="00000000">
            <w:pPr>
              <w:pStyle w:val="1"/>
              <w:spacing w:line="276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-  для рабочего времени (смены):</w:t>
            </w:r>
            <w:r>
              <w:rPr>
                <w:rStyle w:val="11"/>
                <w:rFonts w:eastAsiaTheme="minorHAnsi"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729992807"/>
                <w:placeholder>
                  <w:docPart w:val="45CF35A784964EB5AD483475841EDD85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</w:t>
            </w:r>
            <w:r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С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,  </w:t>
            </w:r>
          </w:p>
          <w:p w14:paraId="6386D926" w14:textId="77777777" w:rsidR="00000000" w:rsidRDefault="00000000">
            <w:pPr>
              <w:pStyle w:val="1"/>
              <w:spacing w:line="276" w:lineRule="auto"/>
              <w:ind w:right="-93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-  для нерабочего времени: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1558815801"/>
                <w:placeholder>
                  <w:docPart w:val="1EE9261ACB9248AF9CE490064F73224B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</w:t>
            </w:r>
            <w:r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С</w:t>
            </w:r>
          </w:p>
        </w:tc>
      </w:tr>
      <w:tr w:rsidR="00000000" w14:paraId="3B920D50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F56779" w14:textId="77777777" w:rsidR="00000000" w:rsidRDefault="00000000">
            <w:pPr>
              <w:pStyle w:val="1"/>
              <w:spacing w:line="276" w:lineRule="auto"/>
              <w:ind w:right="-93"/>
              <w:rPr>
                <w:rFonts w:ascii="Arial" w:eastAsia="Calibri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262626"/>
                <w:sz w:val="22"/>
                <w:szCs w:val="22"/>
              </w:rPr>
              <w:t xml:space="preserve">7. Наличие смежных отапливаемых помещений с общими стенами: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</w:rPr>
                <w:id w:val="-1676955776"/>
                <w:placeholder>
                  <w:docPart w:val="21C7A9870CD24716BA246EDC5E97D6A9"/>
                </w:placeholder>
                <w:showingPlcHdr/>
                <w:comboBox>
                  <w:listItem w:value="Выберите элемент."/>
                  <w:listItem w:displayText="да" w:value="да"/>
                  <w:listItem w:displayText="нет" w:value="нет"/>
                </w:comboBox>
              </w:sdtPr>
              <w:sdtContent>
                <w:r>
                  <w:rPr>
                    <w:rStyle w:val="af2"/>
                    <w:rFonts w:ascii="Arial" w:eastAsiaTheme="minorHAnsi" w:hAnsi="Arial" w:cs="Arial"/>
                    <w:color w:val="2F5496" w:themeColor="accent5" w:themeShade="BF"/>
                    <w:sz w:val="20"/>
                  </w:rPr>
                  <w:t>Выберите элемент.</w:t>
                </w:r>
              </w:sdtContent>
            </w:sdt>
            <w:r>
              <w:rPr>
                <w:rFonts w:ascii="Arial" w:eastAsia="Calibri" w:hAnsi="Arial" w:cs="Arial"/>
                <w:color w:val="262626"/>
                <w:sz w:val="22"/>
                <w:szCs w:val="22"/>
              </w:rPr>
              <w:t xml:space="preserve"> </w:t>
            </w:r>
          </w:p>
          <w:p w14:paraId="208F7BEE" w14:textId="77777777" w:rsidR="00000000" w:rsidRDefault="00000000">
            <w:pPr>
              <w:spacing w:line="276" w:lineRule="auto"/>
            </w:pPr>
            <w:r>
              <w:rPr>
                <w:rFonts w:ascii="Arial" w:eastAsia="Calibri" w:hAnsi="Arial" w:cs="Arial"/>
              </w:rPr>
              <w:t xml:space="preserve">    Среднесуточная внутренняя температура в смежном помещении зимой: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491486297"/>
                <w:placeholder>
                  <w:docPart w:val="574D466D7C1946C78CFE2F9B829497D5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sym w:font="Symbol" w:char="F0B0"/>
            </w:r>
            <w:r>
              <w:rPr>
                <w:rFonts w:ascii="Arial" w:hAnsi="Arial" w:cs="Arial"/>
              </w:rPr>
              <w:t>С</w:t>
            </w:r>
          </w:p>
        </w:tc>
      </w:tr>
      <w:tr w:rsidR="00000000" w14:paraId="7C9016C0" w14:textId="77777777">
        <w:trPr>
          <w:trHeight w:val="942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158436" w14:textId="77777777" w:rsidR="00000000" w:rsidRDefault="00000000">
            <w:pPr>
              <w:pStyle w:val="1"/>
              <w:spacing w:line="360" w:lineRule="auto"/>
              <w:ind w:right="-93"/>
              <w:rPr>
                <w:rFonts w:eastAsia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404040" w:themeColor="text1" w:themeTint="BF"/>
                <w:sz w:val="22"/>
                <w:szCs w:val="22"/>
              </w:rPr>
              <w:t xml:space="preserve">8. 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Габариты помещения подлежащего воздушному отоплению</w:t>
            </w:r>
            <w:r>
              <w:rPr>
                <w:rFonts w:ascii="Arial" w:eastAsiaTheme="minorHAnsi" w:hAnsi="Arial" w:cs="Arial"/>
                <w:color w:val="404040" w:themeColor="text1" w:themeTint="BF"/>
                <w:sz w:val="22"/>
                <w:szCs w:val="22"/>
              </w:rPr>
              <w:t>:</w:t>
            </w:r>
          </w:p>
          <w:p w14:paraId="6D7DF6C3" w14:textId="77777777" w:rsidR="00000000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 Длина: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849018617"/>
                <w:placeholder>
                  <w:docPart w:val="E9D64FEBABC5499F8E72E0017EC26473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         </w:t>
            </w:r>
          </w:p>
          <w:p w14:paraId="14708D74" w14:textId="77777777" w:rsidR="00000000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 Ширина: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91471152"/>
                <w:placeholder>
                  <w:docPart w:val="19CD98E167934B01A631D4295072C890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   </w:t>
            </w:r>
          </w:p>
          <w:p w14:paraId="3CEF634C" w14:textId="77777777" w:rsidR="00000000" w:rsidRDefault="000000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 Высота в коньке 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(верхняя точка потолка)</w:t>
            </w:r>
            <w:r>
              <w:rPr>
                <w:rFonts w:ascii="Arial" w:hAnsi="Arial" w:cs="Arial"/>
                <w:color w:val="262626" w:themeColor="text1" w:themeTint="D9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306472012"/>
                <w:placeholder>
                  <w:docPart w:val="771EBBEE4CDB407FA1243A9199DF2D73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      </w:t>
            </w:r>
          </w:p>
          <w:p w14:paraId="46C13160" w14:textId="77777777" w:rsidR="00000000" w:rsidRDefault="00000000">
            <w:pPr>
              <w:spacing w:line="360" w:lineRule="auto"/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 Высота по стене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69988633"/>
                <w:placeholder>
                  <w:docPart w:val="452C4D9887A2495FB6AE99F436F2B6AB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   </w:t>
            </w:r>
          </w:p>
        </w:tc>
      </w:tr>
      <w:tr w:rsidR="00000000" w14:paraId="2047E775" w14:textId="77777777">
        <w:trPr>
          <w:trHeight w:val="633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C5ACA6" w14:textId="77777777" w:rsidR="00000000" w:rsidRDefault="00000000">
            <w:pPr>
              <w:pStyle w:val="1"/>
              <w:spacing w:line="276" w:lineRule="auto"/>
              <w:ind w:right="-93"/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9. 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Общая площадь остекления стен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1756512678"/>
                <w:placeholder>
                  <w:docPart w:val="771762E7977242908B1ABC6BF38D8628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м</w:t>
            </w:r>
            <w:r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 xml:space="preserve">2     </w:t>
            </w:r>
          </w:p>
          <w:p w14:paraId="407D4188" w14:textId="77777777" w:rsidR="00000000" w:rsidRDefault="00000000">
            <w:pPr>
              <w:pStyle w:val="1"/>
              <w:spacing w:line="276" w:lineRule="auto"/>
              <w:ind w:right="-93"/>
              <w:rPr>
                <w:rFonts w:eastAsiaTheme="minorHAnsi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Тип остекления стен: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1487669691"/>
                <w:placeholder>
                  <w:docPart w:val="8C95E73678064B47BC43BD76BE954B93"/>
                </w:placeholder>
                <w:showingPlcHdr/>
                <w:comboBox>
                  <w:listItem w:value="Выберите элемент."/>
                  <w:listItem w:displayText="одинарное" w:value="одинарное"/>
                  <w:listItem w:displayText="двойное" w:value="двойное"/>
                  <w:listItem w:displayText="стеклоблоки" w:value="стеклоблоки"/>
                  <w:listItem w:displayText="поликарбонат, толщиной (введите текст) мм" w:value="поликарбонат, толщиной (введите текст) мм"/>
                  <w:listItem w:displayText="другое (введите текст)" w:value="другое (введите текст)"/>
                </w:comboBox>
              </w:sdtPr>
              <w:sdtContent>
                <w:r>
                  <w:rPr>
                    <w:rStyle w:val="af2"/>
                    <w:rFonts w:ascii="Arial" w:eastAsiaTheme="minorHAnsi" w:hAnsi="Arial" w:cs="Arial"/>
                    <w:color w:val="2F5496" w:themeColor="accent5" w:themeShade="BF"/>
                    <w:sz w:val="20"/>
                  </w:rPr>
                  <w:t>Выберите элемент.</w:t>
                </w:r>
              </w:sdtContent>
            </w:sdt>
            <w:r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000000" w14:paraId="65F645FE" w14:textId="77777777">
        <w:trPr>
          <w:trHeight w:val="700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87404F" w14:textId="77777777" w:rsidR="00000000" w:rsidRDefault="00000000">
            <w:pPr>
              <w:pStyle w:val="1"/>
              <w:spacing w:line="276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  <w:vertAlign w:val="superscript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10. 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Общая площадь остекления кровли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819033507"/>
                <w:placeholder>
                  <w:docPart w:val="06631ACA49644C0C86DC3446CCD47CC6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м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  <w:vertAlign w:val="superscript"/>
              </w:rPr>
              <w:t xml:space="preserve">2  </w:t>
            </w:r>
          </w:p>
          <w:p w14:paraId="3CBAD125" w14:textId="77777777" w:rsidR="00000000" w:rsidRDefault="00000000">
            <w:pPr>
              <w:pStyle w:val="1"/>
              <w:spacing w:line="276" w:lineRule="auto"/>
              <w:ind w:right="-93"/>
              <w:rPr>
                <w:rFonts w:eastAsiaTheme="minorHAnsi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 Тип остекления кровли: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1013757721"/>
                <w:placeholder>
                  <w:docPart w:val="894F007AFE504DCF8AB9EA76A75262D5"/>
                </w:placeholder>
                <w:showingPlcHdr/>
                <w:comboBox>
                  <w:listItem w:value="Выберите элемент."/>
                  <w:listItem w:displayText="одинарное" w:value="одинарное"/>
                  <w:listItem w:displayText="двойное" w:value="двойное"/>
                  <w:listItem w:displayText="стеклоблоки" w:value="стеклоблоки"/>
                  <w:listItem w:displayText="поликарбонат, толщиной (введите текст) мм" w:value="поликарбонат, толщиной (введите текст) мм"/>
                  <w:listItem w:displayText="другое (введите текст)" w:value="другое (введите текст)"/>
                </w:comboBox>
              </w:sdtPr>
              <w:sdtContent>
                <w:r>
                  <w:rPr>
                    <w:rStyle w:val="af2"/>
                    <w:rFonts w:ascii="Arial" w:eastAsiaTheme="minorHAnsi" w:hAnsi="Arial" w:cs="Arial"/>
                    <w:color w:val="2F5496" w:themeColor="accent5" w:themeShade="BF"/>
                    <w:sz w:val="20"/>
                  </w:rPr>
                  <w:t>Выберите элемент.</w:t>
                </w:r>
              </w:sdtContent>
            </w:sdt>
          </w:p>
        </w:tc>
      </w:tr>
      <w:tr w:rsidR="00000000" w14:paraId="4EF674A1" w14:textId="77777777">
        <w:trPr>
          <w:trHeight w:val="1403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80681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11. </w:t>
            </w:r>
            <w:r>
              <w:rPr>
                <w:rFonts w:ascii="Arial" w:hAnsi="Arial" w:cs="Arial"/>
                <w:color w:val="000000" w:themeColor="text1"/>
              </w:rPr>
              <w:t xml:space="preserve">Материал и толщина наружных стен </w:t>
            </w:r>
          </w:p>
          <w:p w14:paraId="674E458C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     (</w:t>
            </w:r>
            <w:r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  <w:t>если стена в несколько слоёв, опишите каждый слой в последовательности укладки)</w:t>
            </w:r>
          </w:p>
          <w:p w14:paraId="40CEFF06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</w:pPr>
          </w:p>
          <w:p w14:paraId="601A69FC" w14:textId="77777777" w:rsidR="00000000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Материал: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2094282087"/>
                <w:placeholder>
                  <w:docPart w:val="00E9F5D6DF874338AAF263126544EAB7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;                                                  толщина: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88090797"/>
                <w:placeholder>
                  <w:docPart w:val="0C0BFE98464F48CDA8AEDC3C97703168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мм  </w:t>
            </w:r>
          </w:p>
          <w:p w14:paraId="7060DC75" w14:textId="77777777" w:rsidR="00000000" w:rsidRDefault="00000000">
            <w:pPr>
              <w:spacing w:line="276" w:lineRule="auto"/>
            </w:pPr>
            <w:r>
              <w:rPr>
                <w:rFonts w:ascii="Arial" w:hAnsi="Arial" w:cs="Arial"/>
              </w:rPr>
              <w:t xml:space="preserve">    Материал: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171193341"/>
                <w:placeholder>
                  <w:docPart w:val="3AEFB97A28D145D69CDBF2A23BD639AC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;                                                  толщина: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31375249"/>
                <w:placeholder>
                  <w:docPart w:val="5BB61E65995841ABA3506710BFE18633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мм</w:t>
            </w:r>
          </w:p>
        </w:tc>
      </w:tr>
      <w:tr w:rsidR="00000000" w14:paraId="7A233EAF" w14:textId="77777777">
        <w:trPr>
          <w:trHeight w:val="995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535B4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12. </w:t>
            </w:r>
            <w:r>
              <w:rPr>
                <w:rFonts w:ascii="Arial" w:hAnsi="Arial" w:cs="Arial"/>
                <w:color w:val="000000" w:themeColor="text1"/>
              </w:rPr>
              <w:t>Материалы и толщина кровли</w:t>
            </w:r>
          </w:p>
          <w:p w14:paraId="774A25D6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  <w:t>если кровля в несколько слоёв, опишите каждый слой в последовательности укладки)</w:t>
            </w:r>
          </w:p>
          <w:p w14:paraId="729A6EB6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</w:pPr>
          </w:p>
          <w:p w14:paraId="29963295" w14:textId="77777777" w:rsidR="00000000" w:rsidRDefault="00000000">
            <w:pPr>
              <w:spacing w:line="276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Материал: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304199015"/>
                <w:placeholder>
                  <w:docPart w:val="77E46847A40B4063867E362442BACB27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;                                                    толщина: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74514346"/>
                <w:placeholder>
                  <w:docPart w:val="11C2BB3ABA1B4C2D873417598EC41AE0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мм</w:t>
            </w:r>
          </w:p>
          <w:p w14:paraId="021F385A" w14:textId="77777777" w:rsidR="00000000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Материал: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2075087420"/>
                <w:placeholder>
                  <w:docPart w:val="9E81814D8CD445BD8B706B389E36419C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;                                                    толщина: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889080785"/>
                <w:placeholder>
                  <w:docPart w:val="ECEBA04BC1B145289140EDC4A96264CF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мм</w:t>
            </w:r>
          </w:p>
          <w:p w14:paraId="02C18D58" w14:textId="77777777" w:rsidR="00000000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Материал: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66183818"/>
                <w:placeholder>
                  <w:docPart w:val="7F5927A1C10C482190087DC60668F74F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;                                                    толщина: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1225758716"/>
                <w:placeholder>
                  <w:docPart w:val="9ADD4CCE6D394F6EA5E5CA64666F6627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мм</w:t>
            </w:r>
          </w:p>
          <w:p w14:paraId="565828BC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F1F94E1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14. </w:t>
            </w:r>
            <w:r>
              <w:rPr>
                <w:rFonts w:ascii="Arial" w:hAnsi="Arial" w:cs="Arial"/>
                <w:color w:val="000000" w:themeColor="text1"/>
              </w:rPr>
              <w:t>Материал и толщина верхнего слоя пола</w:t>
            </w:r>
          </w:p>
          <w:p w14:paraId="499F2CBE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color w:val="404040" w:themeColor="text1" w:themeTint="BF"/>
              </w:rPr>
            </w:pPr>
          </w:p>
          <w:p w14:paraId="7A8446EB" w14:textId="77777777" w:rsidR="00000000" w:rsidRDefault="00000000">
            <w:pPr>
              <w:spacing w:line="276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Материал: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934468816"/>
                <w:placeholder>
                  <w:docPart w:val="DE1B677204A647B2B83AD9CA532D7189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;                                                     толщина: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757977262"/>
                <w:placeholder>
                  <w:docPart w:val="C649B906D74F4AA5837A56FF3D85E4C2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мм</w:t>
            </w:r>
          </w:p>
          <w:p w14:paraId="3FA193AA" w14:textId="77777777" w:rsidR="00000000" w:rsidRDefault="00000000">
            <w:pPr>
              <w:spacing w:line="360" w:lineRule="auto"/>
              <w:jc w:val="center"/>
              <w:divId w:val="1518234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pict w14:anchorId="2565B35A">
                <v:rect id="_x0000_i1025" style="width:496.1pt;height:1.5pt" o:hralign="center" o:hrstd="t" o:hr="t" fillcolor="#a0a0a0" stroked="f"/>
              </w:pict>
            </w:r>
          </w:p>
          <w:p w14:paraId="34AAC8FC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15. Наличие механической приточной вентиляции: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642496441"/>
                <w:placeholder>
                  <w:docPart w:val="28CF5649E24D4DC79E50106AD068DBB9"/>
                </w:placeholder>
                <w:showingPlcHdr/>
                <w:comboBox>
                  <w:listItem w:value="Выберите элемент."/>
                  <w:listItem w:displayText="да" w:value="да"/>
                  <w:listItem w:displayText="нет" w:value="нет"/>
                </w:comboBox>
              </w:sdtPr>
              <w:sdtContent>
                <w:r>
                  <w:rPr>
                    <w:rStyle w:val="af2"/>
                    <w:rFonts w:ascii="Arial" w:hAnsi="Arial" w:cs="Arial"/>
                    <w:color w:val="2F5496" w:themeColor="accent5" w:themeShade="BF"/>
                    <w:sz w:val="20"/>
                    <w:szCs w:val="20"/>
                  </w:rPr>
                  <w:t>Выберите элемент.</w:t>
                </w:r>
              </w:sdtContent>
            </w:sdt>
            <w:r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Style w:val="11"/>
                <w:rFonts w:cstheme="minorBidi"/>
              </w:rPr>
              <w:t xml:space="preserve"> </w:t>
            </w:r>
          </w:p>
          <w:p w14:paraId="16ED386D" w14:textId="77777777" w:rsidR="00000000" w:rsidRDefault="00000000">
            <w:pPr>
              <w:spacing w:line="360" w:lineRule="auto"/>
              <w:jc w:val="center"/>
              <w:divId w:val="20294070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99E5CB6">
                <v:rect id="_x0000_i1026" style="width:496.1pt;height:1.5pt" o:hralign="center" o:hrstd="t" o:hr="t" fillcolor="#a0a0a0" stroked="f"/>
              </w:pict>
            </w:r>
          </w:p>
          <w:p w14:paraId="259A6F03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 16. Максимальный объём приточного воздуха: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518130484"/>
                <w:placeholder>
                  <w:docPart w:val="1E540203367B4C84BD4F431F714B4EB9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  <w:color w:val="404040" w:themeColor="text1" w:themeTint="BF"/>
              </w:rPr>
              <w:t xml:space="preserve">  м³/ч</w:t>
            </w:r>
          </w:p>
          <w:p w14:paraId="30A18F85" w14:textId="77777777" w:rsidR="00000000" w:rsidRDefault="00000000">
            <w:pPr>
              <w:spacing w:line="360" w:lineRule="auto"/>
              <w:jc w:val="center"/>
              <w:divId w:val="5159960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B5783DD">
                <v:rect id="_x0000_i1027" style="width:496.1pt;height:1.5pt" o:hralign="center" o:hrstd="t" o:hr="t" fillcolor="#a0a0a0" stroked="f"/>
              </w:pict>
            </w:r>
          </w:p>
          <w:p w14:paraId="410BBB75" w14:textId="77777777" w:rsidR="00000000" w:rsidRDefault="00000000">
            <w:pPr>
              <w:spacing w:line="360" w:lineRule="auto"/>
              <w:ind w:right="-93"/>
            </w:pPr>
            <w:r>
              <w:rPr>
                <w:rFonts w:ascii="Arial" w:hAnsi="Arial" w:cs="Arial"/>
                <w:color w:val="404040" w:themeColor="text1" w:themeTint="BF"/>
              </w:rPr>
              <w:t xml:space="preserve">17. </w:t>
            </w:r>
            <w:r>
              <w:rPr>
                <w:rFonts w:ascii="Arial" w:hAnsi="Arial" w:cs="Arial"/>
              </w:rPr>
              <w:t xml:space="preserve">Общая площадь наружных ворот: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1030093280"/>
                <w:placeholder>
                  <w:docPart w:val="38FA6E3E561144999A1FE4C52B52E575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. Тип наружных ворот: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574245569"/>
                <w:placeholder>
                  <w:docPart w:val="ED92364D96BE48E2801F9CA4CD1D9376"/>
                </w:placeholder>
                <w:showingPlcHdr/>
                <w:comboBox>
                  <w:listItem w:value="Выберите элемент."/>
                  <w:listItem w:displayText="утепленные" w:value="утепленные"/>
                  <w:listItem w:displayText="неутепленные" w:value="неутепленные"/>
                  <w:listItem w:displayText="секционные" w:value="секционные"/>
                </w:comboBox>
              </w:sdtPr>
              <w:sdtContent>
                <w:r>
                  <w:rPr>
                    <w:rStyle w:val="af2"/>
                    <w:rFonts w:ascii="Arial" w:hAnsi="Arial" w:cs="Arial"/>
                    <w:color w:val="2F5496" w:themeColor="accent5" w:themeShade="BF"/>
                    <w:sz w:val="20"/>
                    <w:szCs w:val="20"/>
                  </w:rPr>
                  <w:t>Выберите элемент.</w:t>
                </w:r>
              </w:sdtContent>
            </w:sdt>
          </w:p>
        </w:tc>
      </w:tr>
      <w:tr w:rsidR="00000000" w14:paraId="74C86444" w14:textId="77777777">
        <w:trPr>
          <w:trHeight w:val="447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28AED8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19. Существующая система отопления (кратко): 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484438185"/>
                <w:placeholder>
                  <w:docPart w:val="C892160AE72642258F751ED6F3BAC299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</w:p>
        </w:tc>
      </w:tr>
      <w:tr w:rsidR="00000000" w14:paraId="1FB90E8E" w14:textId="77777777">
        <w:trPr>
          <w:trHeight w:val="411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BB6FB3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20. Наличие газопровода на территории предприятия: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341747711"/>
                <w:placeholder>
                  <w:docPart w:val="7D46FE3F5A3E45FF940719D667B4B7F1"/>
                </w:placeholder>
                <w:showingPlcHdr/>
                <w:comboBox>
                  <w:listItem w:value="Выберите элемент."/>
                  <w:listItem w:displayText="да" w:value="да"/>
                  <w:listItem w:displayText="нет" w:value="нет"/>
                </w:comboBox>
              </w:sdtPr>
              <w:sdtContent>
                <w:r>
                  <w:rPr>
                    <w:rStyle w:val="af2"/>
                    <w:rFonts w:ascii="Arial" w:hAnsi="Arial" w:cs="Arial"/>
                    <w:color w:val="2F5496" w:themeColor="accent5" w:themeShade="BF"/>
                    <w:sz w:val="20"/>
                    <w:szCs w:val="20"/>
                  </w:rPr>
                  <w:t>Выберите элемент.</w:t>
                </w:r>
              </w:sdtContent>
            </w:sdt>
          </w:p>
        </w:tc>
      </w:tr>
      <w:tr w:rsidR="00000000" w14:paraId="27018333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701FFA" w14:textId="77777777" w:rsidR="00000000" w:rsidRDefault="00000000">
            <w:pPr>
              <w:spacing w:line="276" w:lineRule="auto"/>
              <w:ind w:right="-9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Calibri" w:hAnsi="Arial" w:cs="Arial"/>
              </w:rPr>
              <w:t>21. Дополнительная информация,</w:t>
            </w:r>
            <w:r>
              <w:rPr>
                <w:rFonts w:ascii="Arial" w:eastAsia="Calibri" w:hAnsi="Arial" w:cs="Arial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которая может быть полезна специалисту </w:t>
            </w: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Calibri" w:hAnsi="Arial" w:cs="Arial"/>
              </w:rPr>
              <w:t xml:space="preserve">необязательно)   </w:t>
            </w:r>
            <w:proofErr w:type="gramEnd"/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  <w:color w:val="262626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120573911"/>
                <w:placeholder>
                  <w:docPart w:val="5556302443414AA5BF21E57EACADBF57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</w:p>
          <w:p w14:paraId="7D876ABF" w14:textId="77777777" w:rsidR="00000000" w:rsidRDefault="00000000">
            <w:pPr>
              <w:spacing w:line="276" w:lineRule="auto"/>
              <w:ind w:right="-93"/>
              <w:jc w:val="both"/>
              <w:rPr>
                <w:rFonts w:ascii="Arial" w:eastAsia="Calibri" w:hAnsi="Arial" w:cs="Arial"/>
                <w:color w:val="262626"/>
              </w:rPr>
            </w:pPr>
          </w:p>
          <w:p w14:paraId="4F1712AD" w14:textId="77777777" w:rsidR="00000000" w:rsidRDefault="00000000">
            <w:pPr>
              <w:spacing w:line="276" w:lineRule="auto"/>
              <w:jc w:val="center"/>
              <w:divId w:val="5109222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76A95A5">
                <v:rect id="_x0000_i1028" style="width:496.1pt;height:1.5pt" o:hralign="center" o:hrstd="t" o:hr="t" fillcolor="#a0a0a0" stroked="f"/>
              </w:pict>
            </w:r>
          </w:p>
          <w:p w14:paraId="43346943" w14:textId="77777777" w:rsidR="00000000" w:rsidRDefault="00000000">
            <w:pPr>
              <w:spacing w:line="256" w:lineRule="auto"/>
              <w:ind w:right="-9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Примечание</w:t>
            </w:r>
            <w:r>
              <w:rPr>
                <w:rFonts w:ascii="Arial" w:hAnsi="Arial" w:cs="Arial"/>
                <w:color w:val="595959" w:themeColor="text1" w:themeTint="A6"/>
              </w:rPr>
              <w:t>:</w:t>
            </w:r>
            <w:r>
              <w:rPr>
                <w:rFonts w:ascii="Arial" w:hAnsi="Arial" w:cs="Arial"/>
              </w:rPr>
              <w:t xml:space="preserve"> к заполненному листу, пожалуйста, приложите, планировку помещения.</w:t>
            </w:r>
          </w:p>
          <w:p w14:paraId="4CB71731" w14:textId="77777777" w:rsidR="00000000" w:rsidRDefault="00000000">
            <w:pPr>
              <w:spacing w:line="276" w:lineRule="auto"/>
              <w:ind w:right="-9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                        При её отсутствии, допускается эскизный рисунок с указанием габаритов.</w:t>
            </w:r>
          </w:p>
        </w:tc>
      </w:tr>
      <w:tr w:rsidR="00000000" w14:paraId="2CD88CAF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13118D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7694EF6A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Обратная связь:</w:t>
            </w:r>
          </w:p>
          <w:p w14:paraId="4AB1A141" w14:textId="77777777" w:rsidR="00000000" w:rsidRDefault="00000000">
            <w:pPr>
              <w:spacing w:line="276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Телефон: 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436955993"/>
                <w:placeholder>
                  <w:docPart w:val="446FA2CABA9241FB98D92D735044D9F2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  <w:color w:val="262626" w:themeColor="text1" w:themeTint="D9"/>
              </w:rPr>
              <w:t xml:space="preserve">                                           </w:t>
            </w:r>
          </w:p>
          <w:p w14:paraId="1B8429E2" w14:textId="77777777" w:rsidR="00000000" w:rsidRDefault="00000000">
            <w:pPr>
              <w:spacing w:line="276" w:lineRule="auto"/>
              <w:ind w:right="-93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Имя: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371006612"/>
                <w:placeholder>
                  <w:docPart w:val="CA47CFDF3D7142819E48C234858B2D3C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  <w:color w:val="262626" w:themeColor="text1" w:themeTint="D9"/>
              </w:rPr>
              <w:t xml:space="preserve">                                      </w:t>
            </w:r>
          </w:p>
          <w:p w14:paraId="384792D3" w14:textId="77777777" w:rsidR="00000000" w:rsidRDefault="00000000">
            <w:pPr>
              <w:spacing w:line="276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заполнения: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330449845"/>
                <w:placeholder>
                  <w:docPart w:val="46CF9C8F690945238CF06F8D338A5B86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A99DBDC" w14:textId="77777777" w:rsidR="00000000" w:rsidRDefault="00000000">
      <w:pPr>
        <w:ind w:right="-93"/>
        <w:jc w:val="both"/>
        <w:rPr>
          <w:rStyle w:val="11"/>
          <w:rFonts w:ascii="Calibri" w:hAnsi="Calibri"/>
          <w:b w:val="0"/>
          <w:color w:val="808080"/>
          <w:lang w:val="en-US"/>
        </w:rPr>
      </w:pPr>
    </w:p>
    <w:tbl>
      <w:tblPr>
        <w:tblW w:w="10156" w:type="dxa"/>
        <w:tblInd w:w="-3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Укажите номер соотвествующий вашему типу кровли"/>
      </w:tblPr>
      <w:tblGrid>
        <w:gridCol w:w="10156"/>
      </w:tblGrid>
      <w:tr w:rsidR="00C65AF9" w14:paraId="46EB61CB" w14:textId="77777777" w:rsidTr="00C65AF9">
        <w:trPr>
          <w:trHeight w:val="334"/>
        </w:trPr>
        <w:tc>
          <w:tcPr>
            <w:tcW w:w="10156" w:type="dxa"/>
          </w:tcPr>
          <w:p w14:paraId="44B9D79A" w14:textId="77777777" w:rsidR="00C65AF9" w:rsidRDefault="00C65AF9" w:rsidP="009973A0">
            <w:pPr>
              <w:spacing w:line="360" w:lineRule="auto"/>
              <w:ind w:right="-93"/>
              <w:rPr>
                <w:rFonts w:ascii="Arial" w:eastAsia="Calibri" w:hAnsi="Arial"/>
                <w:color w:val="59595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595959"/>
                <w:sz w:val="20"/>
                <w:szCs w:val="20"/>
              </w:rPr>
              <w:t>При возникновении вопросов, связанных с заполнением, обращайтесь:</w:t>
            </w:r>
          </w:p>
          <w:p w14:paraId="28911573" w14:textId="77777777" w:rsidR="00C65AF9" w:rsidRDefault="00C65AF9" w:rsidP="009973A0">
            <w:pPr>
              <w:spacing w:line="360" w:lineRule="auto"/>
              <w:ind w:right="-93"/>
              <w:rPr>
                <w:rFonts w:ascii="Calibri" w:eastAsia="Calibri" w:hAnsi="Calibri" w:cs="Times New Roman"/>
                <w:color w:val="59595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595959"/>
                <w:sz w:val="20"/>
                <w:szCs w:val="20"/>
              </w:rPr>
              <w:t xml:space="preserve">Телефоны: </w:t>
            </w:r>
            <w:hyperlink r:id="rId8" w:history="1">
              <w:r w:rsidRPr="00861203">
                <w:rPr>
                  <w:rStyle w:val="a3"/>
                  <w:rFonts w:ascii="Arial" w:eastAsia="Calibri" w:hAnsi="Arial" w:cs="Arial"/>
                  <w:sz w:val="20"/>
                  <w:szCs w:val="20"/>
                </w:rPr>
                <w:t>+7 (912) 258-39-50</w:t>
              </w:r>
            </w:hyperlink>
          </w:p>
          <w:p w14:paraId="60F0A2D5" w14:textId="77777777" w:rsidR="00C65AF9" w:rsidRDefault="00C65AF9" w:rsidP="009973A0">
            <w:pPr>
              <w:spacing w:line="360" w:lineRule="auto"/>
              <w:ind w:right="-93"/>
              <w:rPr>
                <w:rFonts w:ascii="Arial" w:eastAsia="Calibri" w:hAnsi="Arial" w:cs="Arial"/>
                <w:b/>
              </w:rPr>
            </w:pPr>
          </w:p>
          <w:p w14:paraId="0AA3BF37" w14:textId="77777777" w:rsidR="00C65AF9" w:rsidRDefault="00C65AF9" w:rsidP="009973A0">
            <w:pPr>
              <w:spacing w:line="360" w:lineRule="auto"/>
              <w:ind w:right="-93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color w:val="595959"/>
              </w:rPr>
              <w:t>Электронная почта для отправки листа</w:t>
            </w:r>
            <w:r>
              <w:rPr>
                <w:rFonts w:ascii="Arial" w:eastAsia="Calibri" w:hAnsi="Arial" w:cs="Arial"/>
                <w:color w:val="404040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hyperlink r:id="rId9" w:history="1">
              <w:r w:rsidRPr="00861203">
                <w:rPr>
                  <w:rStyle w:val="a3"/>
                  <w:rFonts w:ascii="Arial" w:hAnsi="Arial" w:cs="Arial"/>
                </w:rPr>
                <w:t>urtrin@yandex.ru</w:t>
              </w:r>
            </w:hyperlink>
            <w:r w:rsidRPr="008612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4F138728" w14:textId="77777777" w:rsidR="00C65AF9" w:rsidRDefault="00C65AF9" w:rsidP="00C65AF9">
      <w:pPr>
        <w:spacing w:line="276" w:lineRule="auto"/>
        <w:ind w:right="-93"/>
        <w:rPr>
          <w:rFonts w:ascii="Calibri" w:hAnsi="Calibri" w:cs="Arial"/>
        </w:rPr>
      </w:pPr>
      <w:r>
        <w:rPr>
          <w:rFonts w:ascii="Arial" w:eastAsia="Calibri" w:hAnsi="Arial" w:cs="Arial"/>
          <w:color w:val="595959"/>
          <w:sz w:val="20"/>
          <w:szCs w:val="20"/>
        </w:rPr>
        <w:t xml:space="preserve"> Ориентировочный срок выполнения теплового расчёта: 2 рабочих дня. </w:t>
      </w:r>
    </w:p>
    <w:p w14:paraId="2A8ED623" w14:textId="77777777" w:rsidR="00C65AF9" w:rsidRPr="00C65AF9" w:rsidRDefault="00C65AF9">
      <w:pPr>
        <w:ind w:right="-93"/>
        <w:jc w:val="both"/>
        <w:rPr>
          <w:rStyle w:val="11"/>
          <w:rFonts w:ascii="Calibri" w:hAnsi="Calibri"/>
          <w:b w:val="0"/>
          <w:color w:val="808080"/>
        </w:rPr>
      </w:pPr>
    </w:p>
    <w:sectPr w:rsidR="00C65AF9" w:rsidRPr="00C65AF9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84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372BF" w14:textId="77777777" w:rsidR="00161635" w:rsidRDefault="00161635">
      <w:r>
        <w:separator/>
      </w:r>
    </w:p>
  </w:endnote>
  <w:endnote w:type="continuationSeparator" w:id="0">
    <w:p w14:paraId="3B08245A" w14:textId="77777777" w:rsidR="00161635" w:rsidRDefault="0016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7E74" w14:textId="77777777" w:rsidR="00000000" w:rsidRDefault="00000000">
    <w:pPr>
      <w:pStyle w:val="a9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90A3C" w14:textId="77777777" w:rsidR="00000000" w:rsidRDefault="00000000">
    <w:pPr>
      <w:pStyle w:val="a9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993F2DE" wp14:editId="3BD91CCB">
          <wp:simplePos x="0" y="0"/>
          <wp:positionH relativeFrom="column">
            <wp:posOffset>3864610</wp:posOffset>
          </wp:positionH>
          <wp:positionV relativeFrom="paragraph">
            <wp:posOffset>-17145</wp:posOffset>
          </wp:positionV>
          <wp:extent cx="231140" cy="241300"/>
          <wp:effectExtent l="0" t="0" r="0" b="6350"/>
          <wp:wrapSquare wrapText="bothSides"/>
          <wp:docPr id="2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3327230" wp14:editId="11535822">
          <wp:simplePos x="0" y="0"/>
          <wp:positionH relativeFrom="column">
            <wp:posOffset>-320040</wp:posOffset>
          </wp:positionH>
          <wp:positionV relativeFrom="paragraph">
            <wp:posOffset>-6985</wp:posOffset>
          </wp:positionV>
          <wp:extent cx="239395" cy="234950"/>
          <wp:effectExtent l="0" t="0" r="8255" b="0"/>
          <wp:wrapSquare wrapText="bothSides"/>
          <wp:docPr id="3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" cy="23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95959" w:themeColor="text1" w:themeTint="A6"/>
        <w:sz w:val="20"/>
        <w:szCs w:val="20"/>
      </w:rPr>
      <w:t>расчёт газового инфракрасного отопления</w:t>
    </w:r>
    <w:r>
      <w:t xml:space="preserve">         </w:t>
    </w:r>
    <w:r>
      <w:rPr>
        <w:lang w:val="en-GB"/>
      </w:rPr>
      <w:t>www</w:t>
    </w:r>
    <w:r>
      <w:t>.</w:t>
    </w:r>
    <w:proofErr w:type="spellStart"/>
    <w:r>
      <w:rPr>
        <w:lang w:val="en-GB"/>
      </w:rPr>
      <w:t>gastopka</w:t>
    </w:r>
    <w:proofErr w:type="spellEnd"/>
    <w:r>
      <w:t>.</w:t>
    </w:r>
    <w:proofErr w:type="spellStart"/>
    <w:r>
      <w:rPr>
        <w:lang w:val="en-GB"/>
      </w:rPr>
      <w:t>ru</w:t>
    </w:r>
    <w:proofErr w:type="spellEnd"/>
    <w:r>
      <w:t xml:space="preserve">                  </w:t>
    </w:r>
    <w:r>
      <w:rPr>
        <w:color w:val="595959" w:themeColor="text1" w:themeTint="A6"/>
        <w:sz w:val="20"/>
        <w:szCs w:val="20"/>
      </w:rPr>
      <w:t>расчёт газового воздушного отопления</w:t>
    </w:r>
  </w:p>
  <w:p w14:paraId="484A6A47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37876" w14:textId="77777777" w:rsidR="00161635" w:rsidRDefault="00161635">
      <w:r>
        <w:separator/>
      </w:r>
    </w:p>
  </w:footnote>
  <w:footnote w:type="continuationSeparator" w:id="0">
    <w:p w14:paraId="67BE9BA8" w14:textId="77777777" w:rsidR="00161635" w:rsidRDefault="00161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39B5" w14:textId="77777777" w:rsidR="00000000" w:rsidRDefault="00000000">
    <w:pPr>
      <w:pStyle w:val="a7"/>
      <w:pBdr>
        <w:bottom w:val="single" w:sz="12" w:space="1" w:color="auto"/>
      </w:pBdr>
      <w:spacing w:line="276" w:lineRule="auto"/>
      <w:rPr>
        <w:rFonts w:ascii="Arial" w:hAnsi="Arial" w:cs="Arial"/>
        <w:color w:val="595959" w:themeColor="text1" w:themeTint="A6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F2C3CF" wp14:editId="0E4EA170">
          <wp:simplePos x="0" y="0"/>
          <wp:positionH relativeFrom="column">
            <wp:posOffset>-2540</wp:posOffset>
          </wp:positionH>
          <wp:positionV relativeFrom="paragraph">
            <wp:posOffset>-93980</wp:posOffset>
          </wp:positionV>
          <wp:extent cx="564515" cy="480695"/>
          <wp:effectExtent l="0" t="0" r="6985" b="0"/>
          <wp:wrapSquare wrapText="bothSides"/>
          <wp:docPr id="1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</w:t>
    </w:r>
    <w:r>
      <w:rPr>
        <w:rFonts w:ascii="Arial" w:hAnsi="Arial" w:cs="Arial"/>
        <w:color w:val="595959" w:themeColor="text1" w:themeTint="A6"/>
        <w:sz w:val="36"/>
        <w:szCs w:val="36"/>
      </w:rPr>
      <w:t>ООО «ТОПКА»</w:t>
    </w:r>
  </w:p>
  <w:p w14:paraId="66DAA18E" w14:textId="77777777" w:rsidR="00000000" w:rsidRDefault="00000000">
    <w:pPr>
      <w:pStyle w:val="a7"/>
      <w:pBdr>
        <w:bottom w:val="single" w:sz="12" w:space="1" w:color="auto"/>
      </w:pBdr>
      <w:spacing w:line="276" w:lineRule="auto"/>
      <w:rPr>
        <w:rFonts w:ascii="Arial" w:hAnsi="Arial" w:cs="Arial"/>
      </w:rPr>
    </w:pPr>
    <w:r>
      <w:rPr>
        <w:rFonts w:ascii="Arial" w:hAnsi="Arial" w:cs="Arial"/>
        <w:color w:val="595959" w:themeColor="text1" w:themeTint="A6"/>
        <w:sz w:val="24"/>
        <w:szCs w:val="24"/>
      </w:rPr>
      <w:t xml:space="preserve">                                                                                                                          </w:t>
    </w:r>
    <w:r>
      <w:rPr>
        <w:rFonts w:ascii="Arial" w:hAnsi="Arial" w:cs="Arial"/>
        <w:color w:val="595959" w:themeColor="text1" w:themeTint="A6"/>
      </w:rPr>
      <w:t>ИНН 7733393771</w:t>
    </w:r>
  </w:p>
  <w:p w14:paraId="6C74A564" w14:textId="77777777" w:rsidR="00000000" w:rsidRDefault="00000000">
    <w:pPr>
      <w:pStyle w:val="a7"/>
      <w:spacing w:line="276" w:lineRule="auto"/>
      <w:rPr>
        <w:rFonts w:ascii="Arial" w:eastAsia="Calibri" w:hAnsi="Arial" w:cs="Arial"/>
        <w:color w:val="595959" w:themeColor="text1" w:themeTint="A6"/>
        <w:sz w:val="20"/>
        <w:szCs w:val="20"/>
      </w:rPr>
    </w:pPr>
    <w:r>
      <w:rPr>
        <w:rFonts w:ascii="Calibri" w:eastAsia="Calibri" w:hAnsi="Calibri" w:cs="Times New Roman"/>
        <w:sz w:val="24"/>
        <w:szCs w:val="24"/>
      </w:rPr>
      <w:t xml:space="preserve">                       </w:t>
    </w:r>
    <w:r>
      <w:rPr>
        <w:rFonts w:ascii="Arial" w:eastAsia="Calibri" w:hAnsi="Arial" w:cs="Arial"/>
        <w:color w:val="595959" w:themeColor="text1" w:themeTint="A6"/>
        <w:sz w:val="20"/>
        <w:szCs w:val="20"/>
      </w:rPr>
      <w:t>125424</w:t>
    </w:r>
    <w:r>
      <w:rPr>
        <w:rFonts w:ascii="Arial" w:eastAsia="Calibri" w:hAnsi="Arial" w:cs="Arial"/>
        <w:color w:val="595959" w:themeColor="text1" w:themeTint="A6"/>
        <w:sz w:val="20"/>
        <w:szCs w:val="20"/>
        <w:lang w:val="fr-FR"/>
      </w:rPr>
      <w:t xml:space="preserve">, </w:t>
    </w:r>
    <w:r>
      <w:rPr>
        <w:rFonts w:ascii="Arial" w:eastAsia="Calibri" w:hAnsi="Arial" w:cs="Arial"/>
        <w:color w:val="595959" w:themeColor="text1" w:themeTint="A6"/>
        <w:sz w:val="20"/>
        <w:szCs w:val="20"/>
      </w:rPr>
      <w:t>г. Москва, Волоколамское шоссе 108, помещение - 8Ц, корпус 2.</w:t>
    </w:r>
  </w:p>
  <w:p w14:paraId="51F9E13E" w14:textId="77777777" w:rsidR="00000000" w:rsidRDefault="00000000">
    <w:pPr>
      <w:pStyle w:val="a7"/>
      <w:spacing w:line="276" w:lineRule="auto"/>
      <w:rPr>
        <w:rFonts w:ascii="Arial" w:hAnsi="Arial" w:cs="Arial"/>
        <w:color w:val="595959" w:themeColor="text1" w:themeTint="A6"/>
        <w:sz w:val="20"/>
        <w:szCs w:val="20"/>
        <w:lang w:val="en-GB"/>
      </w:rPr>
    </w:pPr>
    <w:r>
      <w:rPr>
        <w:rFonts w:ascii="Arial" w:eastAsia="Calibri" w:hAnsi="Arial" w:cs="Arial"/>
        <w:color w:val="595959" w:themeColor="text1" w:themeTint="A6"/>
        <w:sz w:val="20"/>
        <w:szCs w:val="20"/>
      </w:rPr>
      <w:t xml:space="preserve">                          тел</w:t>
    </w:r>
    <w:r>
      <w:rPr>
        <w:rFonts w:ascii="Arial" w:eastAsia="Calibri" w:hAnsi="Arial" w:cs="Arial"/>
        <w:color w:val="595959" w:themeColor="text1" w:themeTint="A6"/>
        <w:sz w:val="20"/>
        <w:szCs w:val="20"/>
        <w:lang w:val="en-GB"/>
      </w:rPr>
      <w:t xml:space="preserve">. +7 (985) 060 38 </w:t>
    </w:r>
    <w:proofErr w:type="gramStart"/>
    <w:r>
      <w:rPr>
        <w:rFonts w:ascii="Arial" w:eastAsia="Calibri" w:hAnsi="Arial" w:cs="Arial"/>
        <w:color w:val="595959" w:themeColor="text1" w:themeTint="A6"/>
        <w:sz w:val="20"/>
        <w:szCs w:val="20"/>
        <w:lang w:val="en-GB"/>
      </w:rPr>
      <w:t xml:space="preserve">71,   </w:t>
    </w:r>
    <w:proofErr w:type="gramEnd"/>
    <w:r>
      <w:rPr>
        <w:rFonts w:ascii="Arial" w:eastAsia="Calibri" w:hAnsi="Arial" w:cs="Arial"/>
        <w:color w:val="595959" w:themeColor="text1" w:themeTint="A6"/>
        <w:sz w:val="20"/>
        <w:szCs w:val="20"/>
        <w:lang w:val="en-GB"/>
      </w:rPr>
      <w:t xml:space="preserve">email: </w:t>
    </w:r>
    <w:proofErr w:type="gramStart"/>
    <w:r>
      <w:rPr>
        <w:rFonts w:ascii="Arial" w:eastAsia="Calibri" w:hAnsi="Arial" w:cs="Arial"/>
        <w:color w:val="595959" w:themeColor="text1" w:themeTint="A6"/>
        <w:sz w:val="20"/>
        <w:szCs w:val="20"/>
        <w:lang w:val="en-GB"/>
      </w:rPr>
      <w:t>proekt@gastopka.ru,  web</w:t>
    </w:r>
    <w:proofErr w:type="gramEnd"/>
    <w:r>
      <w:rPr>
        <w:rFonts w:ascii="Arial" w:eastAsia="Calibri" w:hAnsi="Arial" w:cs="Arial"/>
        <w:color w:val="595959" w:themeColor="text1" w:themeTint="A6"/>
        <w:sz w:val="20"/>
        <w:szCs w:val="20"/>
        <w:lang w:val="en-GB"/>
      </w:rPr>
      <w:t>: gastopka.ru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8A5B" w14:textId="77777777" w:rsidR="005E0B89" w:rsidRDefault="005E0B89" w:rsidP="005E0B89">
    <w:pPr>
      <w:pStyle w:val="a7"/>
      <w:pBdr>
        <w:bottom w:val="single" w:sz="12" w:space="1" w:color="auto"/>
      </w:pBdr>
      <w:spacing w:line="276" w:lineRule="auto"/>
      <w:jc w:val="right"/>
      <w:rPr>
        <w:rFonts w:ascii="Arial" w:hAnsi="Arial" w:cs="Arial"/>
        <w:color w:val="595959" w:themeColor="text1" w:themeTint="A6"/>
        <w:sz w:val="36"/>
        <w:szCs w:val="3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B1D558D" wp14:editId="6F67E07B">
          <wp:simplePos x="0" y="0"/>
          <wp:positionH relativeFrom="column">
            <wp:posOffset>-24765</wp:posOffset>
          </wp:positionH>
          <wp:positionV relativeFrom="paragraph">
            <wp:posOffset>-76200</wp:posOffset>
          </wp:positionV>
          <wp:extent cx="742627" cy="476250"/>
          <wp:effectExtent l="0" t="0" r="635" b="0"/>
          <wp:wrapSquare wrapText="bothSides"/>
          <wp:docPr id="119558520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627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595959" w:themeColor="text1" w:themeTint="A6"/>
        <w:sz w:val="36"/>
        <w:szCs w:val="36"/>
      </w:rPr>
      <w:t xml:space="preserve">                             </w:t>
    </w:r>
    <w:r>
      <w:rPr>
        <w:rFonts w:ascii="Arial" w:hAnsi="Arial" w:cs="Arial"/>
        <w:color w:val="595959" w:themeColor="text1" w:themeTint="A6"/>
        <w:sz w:val="24"/>
        <w:szCs w:val="24"/>
      </w:rPr>
      <w:t>Общество с ограниченной ответственностью</w:t>
    </w:r>
    <w:r>
      <w:rPr>
        <w:rFonts w:ascii="Arial" w:hAnsi="Arial" w:cs="Arial"/>
        <w:color w:val="595959" w:themeColor="text1" w:themeTint="A6"/>
        <w:sz w:val="36"/>
        <w:szCs w:val="36"/>
      </w:rPr>
      <w:t xml:space="preserve"> </w:t>
    </w:r>
    <w:r w:rsidRPr="00861203">
      <w:rPr>
        <w:rFonts w:ascii="Arial" w:hAnsi="Arial" w:cs="Arial"/>
        <w:color w:val="595959" w:themeColor="text1" w:themeTint="A6"/>
        <w:sz w:val="28"/>
        <w:szCs w:val="28"/>
      </w:rPr>
      <w:t>УРАЛТРЕЙДИНЖИНИРИНГ</w:t>
    </w:r>
  </w:p>
  <w:p w14:paraId="18D29CA7" w14:textId="77777777" w:rsidR="005E0B89" w:rsidRPr="00861203" w:rsidRDefault="005E0B89" w:rsidP="005E0B89">
    <w:pPr>
      <w:pStyle w:val="a7"/>
      <w:pBdr>
        <w:bottom w:val="single" w:sz="12" w:space="1" w:color="auto"/>
      </w:pBd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595959" w:themeColor="text1" w:themeTint="A6"/>
        <w:sz w:val="24"/>
        <w:szCs w:val="24"/>
      </w:rPr>
      <w:t xml:space="preserve">                                                                                          </w:t>
    </w:r>
    <w:r>
      <w:rPr>
        <w:rFonts w:ascii="Arial" w:hAnsi="Arial" w:cs="Arial"/>
        <w:color w:val="595959" w:themeColor="text1" w:themeTint="A6"/>
        <w:sz w:val="20"/>
        <w:szCs w:val="20"/>
      </w:rPr>
      <w:t xml:space="preserve">ИНН </w:t>
    </w:r>
    <w:proofErr w:type="gramStart"/>
    <w:r w:rsidRPr="00861203">
      <w:rPr>
        <w:rFonts w:ascii="Arial" w:hAnsi="Arial" w:cs="Arial"/>
        <w:color w:val="595959" w:themeColor="text1" w:themeTint="A6"/>
        <w:sz w:val="20"/>
        <w:szCs w:val="20"/>
      </w:rPr>
      <w:t>6682013152  |</w:t>
    </w:r>
    <w:proofErr w:type="gramEnd"/>
    <w:r w:rsidRPr="00861203">
      <w:rPr>
        <w:rFonts w:ascii="Arial" w:hAnsi="Arial" w:cs="Arial"/>
        <w:color w:val="595959" w:themeColor="text1" w:themeTint="A6"/>
        <w:sz w:val="20"/>
        <w:szCs w:val="20"/>
      </w:rPr>
      <w:t xml:space="preserve">  </w:t>
    </w:r>
    <w:r>
      <w:rPr>
        <w:rFonts w:ascii="Arial" w:hAnsi="Arial" w:cs="Arial"/>
        <w:color w:val="595959" w:themeColor="text1" w:themeTint="A6"/>
        <w:sz w:val="20"/>
        <w:szCs w:val="20"/>
      </w:rPr>
      <w:t xml:space="preserve">ОГРН </w:t>
    </w:r>
    <w:r w:rsidRPr="00861203">
      <w:rPr>
        <w:rFonts w:ascii="Arial" w:hAnsi="Arial" w:cs="Arial"/>
        <w:color w:val="595959" w:themeColor="text1" w:themeTint="A6"/>
        <w:sz w:val="20"/>
        <w:szCs w:val="20"/>
      </w:rPr>
      <w:t>1176658079179</w:t>
    </w:r>
  </w:p>
  <w:p w14:paraId="62D0731B" w14:textId="77777777" w:rsidR="005E0B89" w:rsidRDefault="005E0B89" w:rsidP="005E0B89">
    <w:pPr>
      <w:pStyle w:val="a7"/>
      <w:spacing w:line="276" w:lineRule="auto"/>
      <w:jc w:val="right"/>
      <w:rPr>
        <w:rFonts w:ascii="Arial" w:eastAsia="Calibri" w:hAnsi="Arial" w:cs="Arial"/>
        <w:color w:val="595959" w:themeColor="text1" w:themeTint="A6"/>
        <w:sz w:val="18"/>
        <w:szCs w:val="18"/>
      </w:rPr>
    </w:pPr>
    <w:r>
      <w:rPr>
        <w:rFonts w:ascii="Calibri" w:eastAsia="Calibri" w:hAnsi="Calibri" w:cs="Times New Roman"/>
        <w:sz w:val="24"/>
        <w:szCs w:val="24"/>
      </w:rPr>
      <w:t xml:space="preserve">                                 </w:t>
    </w:r>
    <w:r>
      <w:rPr>
        <w:rFonts w:ascii="Arial" w:eastAsia="Calibri" w:hAnsi="Arial" w:cs="Arial"/>
        <w:color w:val="595959" w:themeColor="text1" w:themeTint="A6"/>
        <w:sz w:val="18"/>
        <w:szCs w:val="18"/>
      </w:rPr>
      <w:t>624130</w:t>
    </w:r>
    <w:r>
      <w:rPr>
        <w:rFonts w:ascii="Arial" w:eastAsia="Calibri" w:hAnsi="Arial" w:cs="Arial"/>
        <w:color w:val="595959" w:themeColor="text1" w:themeTint="A6"/>
        <w:sz w:val="18"/>
        <w:szCs w:val="18"/>
        <w:lang w:val="fr-FR"/>
      </w:rPr>
      <w:t xml:space="preserve">, </w:t>
    </w:r>
    <w:r>
      <w:rPr>
        <w:rFonts w:ascii="Arial" w:eastAsia="Calibri" w:hAnsi="Arial" w:cs="Arial"/>
        <w:color w:val="595959" w:themeColor="text1" w:themeTint="A6"/>
        <w:sz w:val="18"/>
        <w:szCs w:val="18"/>
      </w:rPr>
      <w:t xml:space="preserve">г. Новоуральск, </w:t>
    </w:r>
    <w:proofErr w:type="spellStart"/>
    <w:r w:rsidRPr="00861203">
      <w:rPr>
        <w:rFonts w:ascii="Arial" w:eastAsia="Calibri" w:hAnsi="Arial" w:cs="Arial"/>
        <w:color w:val="595959" w:themeColor="text1" w:themeTint="A6"/>
        <w:sz w:val="18"/>
        <w:szCs w:val="18"/>
      </w:rPr>
      <w:t>пр</w:t>
    </w:r>
    <w:proofErr w:type="spellEnd"/>
    <w:r w:rsidRPr="00861203">
      <w:rPr>
        <w:rFonts w:ascii="Arial" w:eastAsia="Calibri" w:hAnsi="Arial" w:cs="Arial"/>
        <w:color w:val="595959" w:themeColor="text1" w:themeTint="A6"/>
        <w:sz w:val="18"/>
        <w:szCs w:val="18"/>
      </w:rPr>
      <w:t>-д Автотранспортников 8, офис 412</w:t>
    </w:r>
  </w:p>
  <w:p w14:paraId="71DCB4BD" w14:textId="77777777" w:rsidR="005E0B89" w:rsidRPr="00861203" w:rsidRDefault="005E0B89" w:rsidP="005E0B89">
    <w:pPr>
      <w:pStyle w:val="a7"/>
      <w:spacing w:line="276" w:lineRule="auto"/>
      <w:jc w:val="right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eastAsia="Calibri" w:hAnsi="Arial" w:cs="Arial"/>
        <w:color w:val="595959" w:themeColor="text1" w:themeTint="A6"/>
        <w:sz w:val="18"/>
        <w:szCs w:val="18"/>
      </w:rPr>
      <w:t xml:space="preserve">                               т. </w:t>
    </w:r>
    <w:hyperlink r:id="rId2" w:history="1">
      <w:r w:rsidRPr="00861203">
        <w:rPr>
          <w:rStyle w:val="a3"/>
          <w:rFonts w:ascii="Arial" w:eastAsia="Calibri" w:hAnsi="Arial" w:cs="Arial"/>
          <w:sz w:val="18"/>
          <w:szCs w:val="18"/>
        </w:rPr>
        <w:t>+7 (912) 258-39-50</w:t>
      </w:r>
    </w:hyperlink>
    <w:r>
      <w:rPr>
        <w:rFonts w:ascii="Arial" w:eastAsia="Calibri" w:hAnsi="Arial" w:cs="Arial"/>
        <w:color w:val="595959" w:themeColor="text1" w:themeTint="A6"/>
        <w:sz w:val="18"/>
        <w:szCs w:val="18"/>
      </w:rPr>
      <w:t xml:space="preserve">,  </w:t>
    </w:r>
    <w:hyperlink r:id="rId3" w:history="1">
      <w:r w:rsidRPr="00861203">
        <w:rPr>
          <w:rStyle w:val="a3"/>
          <w:rFonts w:ascii="Arial" w:eastAsia="Calibri" w:hAnsi="Arial" w:cs="Arial"/>
          <w:sz w:val="18"/>
          <w:szCs w:val="18"/>
        </w:rPr>
        <w:t>urtrin@yandex.ru</w:t>
      </w:r>
    </w:hyperlink>
    <w:r>
      <w:rPr>
        <w:rFonts w:ascii="Arial" w:eastAsia="Calibri" w:hAnsi="Arial" w:cs="Arial"/>
        <w:color w:val="595959" w:themeColor="text1" w:themeTint="A6"/>
        <w:sz w:val="18"/>
        <w:szCs w:val="18"/>
      </w:rPr>
      <w:t xml:space="preserve">,  </w:t>
    </w:r>
    <w:hyperlink r:id="rId4" w:history="1">
      <w:r w:rsidRPr="00702AE2">
        <w:rPr>
          <w:rStyle w:val="a3"/>
          <w:rFonts w:ascii="Arial" w:eastAsia="Calibri" w:hAnsi="Arial" w:cs="Arial"/>
          <w:sz w:val="18"/>
          <w:szCs w:val="18"/>
          <w:lang w:val="en-GB"/>
        </w:rPr>
        <w:t>www</w:t>
      </w:r>
      <w:r w:rsidRPr="005E0B89">
        <w:rPr>
          <w:rStyle w:val="a3"/>
          <w:rFonts w:ascii="Arial" w:eastAsia="Calibri" w:hAnsi="Arial" w:cs="Arial"/>
          <w:sz w:val="18"/>
          <w:szCs w:val="18"/>
        </w:rPr>
        <w:t>.</w:t>
      </w:r>
      <w:proofErr w:type="spellStart"/>
      <w:r w:rsidRPr="00702AE2">
        <w:rPr>
          <w:rStyle w:val="a3"/>
          <w:rFonts w:ascii="Arial" w:eastAsia="Calibri" w:hAnsi="Arial" w:cs="Arial"/>
          <w:sz w:val="18"/>
          <w:szCs w:val="18"/>
          <w:lang w:val="en-GB"/>
        </w:rPr>
        <w:t>urtrin</w:t>
      </w:r>
      <w:proofErr w:type="spellEnd"/>
      <w:r w:rsidRPr="005E0B89">
        <w:rPr>
          <w:rStyle w:val="a3"/>
          <w:rFonts w:ascii="Arial" w:eastAsia="Calibri" w:hAnsi="Arial" w:cs="Arial"/>
          <w:sz w:val="18"/>
          <w:szCs w:val="18"/>
        </w:rPr>
        <w:t>.</w:t>
      </w:r>
      <w:proofErr w:type="spellStart"/>
      <w:r w:rsidRPr="00702AE2">
        <w:rPr>
          <w:rStyle w:val="a3"/>
          <w:rFonts w:ascii="Arial" w:eastAsia="Calibri" w:hAnsi="Arial" w:cs="Arial"/>
          <w:sz w:val="18"/>
          <w:szCs w:val="18"/>
          <w:lang w:val="en-GB"/>
        </w:rPr>
        <w:t>ru</w:t>
      </w:r>
      <w:proofErr w:type="spellEnd"/>
    </w:hyperlink>
  </w:p>
  <w:p w14:paraId="43FE7980" w14:textId="77777777" w:rsidR="00000000" w:rsidRPr="005E0B89" w:rsidRDefault="00000000" w:rsidP="005E0B89">
    <w:pPr>
      <w:pStyle w:val="a7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0B89"/>
    <w:rsid w:val="00161635"/>
    <w:rsid w:val="005E0B89"/>
    <w:rsid w:val="00A3019C"/>
    <w:rsid w:val="00C65AF9"/>
    <w:rsid w:val="00E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F5C20"/>
  <w15:chartTrackingRefBased/>
  <w15:docId w15:val="{72711050-6E2B-4BCA-A64B-19F99447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Theme="minorEastAsia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center"/>
      <w:outlineLvl w:val="1"/>
    </w:pPr>
    <w:rPr>
      <w:rFonts w:eastAsiaTheme="minorEastAsia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locked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locked/>
    <w:rPr>
      <w:rFonts w:ascii="Times New Roman" w:eastAsia="Times New Roman" w:hAnsi="Times New Roman" w:cs="Times New Roman" w:hint="default"/>
      <w:b/>
      <w:bCs/>
      <w:sz w:val="24"/>
      <w:szCs w:val="24"/>
      <w:lang w:eastAsia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locked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Segoe UI" w:hAnsi="Segoe UI" w:cs="Segoe UI" w:hint="default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character" w:styleId="af3">
    <w:name w:val="Intense Emphasis"/>
    <w:basedOn w:val="a0"/>
    <w:uiPriority w:val="21"/>
    <w:qFormat/>
    <w:rPr>
      <w:i/>
      <w:iCs/>
      <w:color w:val="5B9BD5" w:themeColor="accent1"/>
    </w:rPr>
  </w:style>
  <w:style w:type="character" w:customStyle="1" w:styleId="11">
    <w:name w:val="Стиль1"/>
    <w:basedOn w:val="a0"/>
    <w:uiPriority w:val="1"/>
    <w:rPr>
      <w:rFonts w:ascii="Arial" w:hAnsi="Arial" w:cs="Arial" w:hint="default"/>
      <w:b/>
      <w:bCs w:val="0"/>
      <w:color w:val="C45911" w:themeColor="accent2" w:themeShade="BF"/>
      <w:sz w:val="22"/>
    </w:rPr>
  </w:style>
  <w:style w:type="table" w:styleId="af4">
    <w:name w:val="Table Grid"/>
    <w:basedOn w:val="a1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22232">
      <w:marLeft w:val="0"/>
      <w:marRight w:val="-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7">
      <w:marLeft w:val="0"/>
      <w:marRight w:val="-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84">
      <w:marLeft w:val="0"/>
      <w:marRight w:val="-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051">
      <w:marLeft w:val="0"/>
      <w:marRight w:val="-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12258395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trin@yandex.r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trin@yandex.ru" TargetMode="External"/><Relationship Id="rId2" Type="http://schemas.openxmlformats.org/officeDocument/2006/relationships/hyperlink" Target="tel:+79122583950" TargetMode="External"/><Relationship Id="rId1" Type="http://schemas.openxmlformats.org/officeDocument/2006/relationships/image" Target="media/image5.jpeg"/><Relationship Id="rId4" Type="http://schemas.openxmlformats.org/officeDocument/2006/relationships/hyperlink" Target="http://www.urtri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64FEBABC5499F8E72E0017EC26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121E4-1EAB-4DD4-ADA1-F954760D5ACC}"/>
      </w:docPartPr>
      <w:docPartBody>
        <w:p w:rsidR="00000000" w:rsidRDefault="00000000">
          <w:pPr>
            <w:pStyle w:val="E9D64FEBABC5499F8E72E0017EC26473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19CD98E167934B01A631D4295072C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D0A9A0-D015-4C89-A4B9-7C9FECD3D084}"/>
      </w:docPartPr>
      <w:docPartBody>
        <w:p w:rsidR="00000000" w:rsidRDefault="00000000">
          <w:pPr>
            <w:pStyle w:val="19CD98E167934B01A631D4295072C890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452C4D9887A2495FB6AE99F436F2B6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9A8CD-6732-4E8C-9153-95D47F1768FE}"/>
      </w:docPartPr>
      <w:docPartBody>
        <w:p w:rsidR="00000000" w:rsidRDefault="00000000">
          <w:pPr>
            <w:pStyle w:val="452C4D9887A2495FB6AE99F436F2B6AB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06631ACA49644C0C86DC3446CCD47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3AE743-FEAB-43A3-BD0F-39CDB13B2C3E}"/>
      </w:docPartPr>
      <w:docPartBody>
        <w:p w:rsidR="00000000" w:rsidRDefault="00000000">
          <w:pPr>
            <w:pStyle w:val="06631ACA49644C0C86DC3446CCD47CC6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771762E7977242908B1ABC6BF38D8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58A62A-D03F-4B8C-9E09-5E9058A87EA0}"/>
      </w:docPartPr>
      <w:docPartBody>
        <w:p w:rsidR="00000000" w:rsidRDefault="00000000">
          <w:pPr>
            <w:pStyle w:val="771762E7977242908B1ABC6BF38D8628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00E9F5D6DF874338AAF263126544E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722BA3-1D51-4D92-AAC0-70F1F8AD826C}"/>
      </w:docPartPr>
      <w:docPartBody>
        <w:p w:rsidR="00000000" w:rsidRDefault="00000000">
          <w:pPr>
            <w:pStyle w:val="00E9F5D6DF874338AAF263126544EAB7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0C0BFE98464F48CDA8AEDC3C97703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5B090F-A481-449E-9CCB-37D2933F8D19}"/>
      </w:docPartPr>
      <w:docPartBody>
        <w:p w:rsidR="00000000" w:rsidRDefault="00000000">
          <w:pPr>
            <w:pStyle w:val="0C0BFE98464F48CDA8AEDC3C97703168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3AEFB97A28D145D69CDBF2A23BD63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F828B-EEB8-4126-A34A-040F25855E57}"/>
      </w:docPartPr>
      <w:docPartBody>
        <w:p w:rsidR="00000000" w:rsidRDefault="00000000">
          <w:pPr>
            <w:pStyle w:val="3AEFB97A28D145D69CDBF2A23BD639AC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5BB61E65995841ABA3506710BFE18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EB93D5-A049-4C74-9A28-C2FA5D5D9E62}"/>
      </w:docPartPr>
      <w:docPartBody>
        <w:p w:rsidR="00000000" w:rsidRDefault="00000000">
          <w:pPr>
            <w:pStyle w:val="5BB61E65995841ABA3506710BFE18633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FAED67F842494BE2A3370C262B9600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3ABF38-729F-419F-A2DB-BD67B34E7782}"/>
      </w:docPartPr>
      <w:docPartBody>
        <w:p w:rsidR="00000000" w:rsidRDefault="00000000">
          <w:pPr>
            <w:pStyle w:val="FAED67F842494BE2A3370C262B960095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C386FD93830D427DB999DFBC51F19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65FAE0-C438-4927-BCA5-2DE88A0A1F3D}"/>
      </w:docPartPr>
      <w:docPartBody>
        <w:p w:rsidR="00000000" w:rsidRDefault="00000000">
          <w:pPr>
            <w:pStyle w:val="C386FD93830D427DB999DFBC51F19D21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A00159A3FC5C496EBEB21DCF2E664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BE34A-FC30-4464-82AB-0DF481F94EFA}"/>
      </w:docPartPr>
      <w:docPartBody>
        <w:p w:rsidR="00000000" w:rsidRDefault="00000000">
          <w:pPr>
            <w:pStyle w:val="A00159A3FC5C496EBEB21DCF2E6640C8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57D8443A515F43DE80BECDA0F6E75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C5984-2326-4D1E-B9D9-A3A0E82BC555}"/>
      </w:docPartPr>
      <w:docPartBody>
        <w:p w:rsidR="00000000" w:rsidRDefault="00000000">
          <w:pPr>
            <w:pStyle w:val="57D8443A515F43DE80BECDA0F6E758D9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AD0E860F22FE445DB552FC9DC03D6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90A49-A7D2-492E-8620-6D2EE1CE514E}"/>
      </w:docPartPr>
      <w:docPartBody>
        <w:p w:rsidR="00000000" w:rsidRDefault="00000000">
          <w:pPr>
            <w:pStyle w:val="AD0E860F22FE445DB552FC9DC03D616C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7D46FE3F5A3E45FF940719D667B4B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B96572-749E-40D3-967B-DA4B8270BD40}"/>
      </w:docPartPr>
      <w:docPartBody>
        <w:p w:rsidR="00000000" w:rsidRDefault="00000000">
          <w:pPr>
            <w:pStyle w:val="7D46FE3F5A3E45FF940719D667B4B7F1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8C95E73678064B47BC43BD76BE954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BB7C25-ECF3-46C8-9142-7B612442154B}"/>
      </w:docPartPr>
      <w:docPartBody>
        <w:p w:rsidR="00000000" w:rsidRDefault="00000000">
          <w:pPr>
            <w:pStyle w:val="8C95E73678064B47BC43BD76BE954B93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894F007AFE504DCF8AB9EA76A75262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7B0A7-7D14-4AC4-B065-B576DEE2D432}"/>
      </w:docPartPr>
      <w:docPartBody>
        <w:p w:rsidR="00000000" w:rsidRDefault="00000000">
          <w:pPr>
            <w:pStyle w:val="894F007AFE504DCF8AB9EA76A75262D5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77E46847A40B4063867E362442BACB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77839B-F41D-4AD3-966C-86BAD71F8524}"/>
      </w:docPartPr>
      <w:docPartBody>
        <w:p w:rsidR="00000000" w:rsidRDefault="00000000">
          <w:pPr>
            <w:pStyle w:val="77E46847A40B4063867E362442BACB27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11C2BB3ABA1B4C2D873417598EC41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B0474C-2E55-4A64-B864-E0B66DD68D38}"/>
      </w:docPartPr>
      <w:docPartBody>
        <w:p w:rsidR="00000000" w:rsidRDefault="00000000">
          <w:pPr>
            <w:pStyle w:val="11C2BB3ABA1B4C2D873417598EC41AE0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9E81814D8CD445BD8B706B389E364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8BFECF-7335-4E9B-9723-F61126048B7F}"/>
      </w:docPartPr>
      <w:docPartBody>
        <w:p w:rsidR="00000000" w:rsidRDefault="00000000">
          <w:pPr>
            <w:pStyle w:val="9E81814D8CD445BD8B706B389E36419C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ECEBA04BC1B145289140EDC4A9626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493A0E-C450-408D-89AC-A9047879ABAB}"/>
      </w:docPartPr>
      <w:docPartBody>
        <w:p w:rsidR="00000000" w:rsidRDefault="00000000">
          <w:pPr>
            <w:pStyle w:val="ECEBA04BC1B145289140EDC4A96264CF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7F5927A1C10C482190087DC60668F7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F6B4C2-D4AE-45F9-A9BF-F23647E54C2A}"/>
      </w:docPartPr>
      <w:docPartBody>
        <w:p w:rsidR="00000000" w:rsidRDefault="00000000">
          <w:pPr>
            <w:pStyle w:val="7F5927A1C10C482190087DC60668F74F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9ADD4CCE6D394F6EA5E5CA64666F6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F9370-CC8B-43F9-A8B9-6FB30409095A}"/>
      </w:docPartPr>
      <w:docPartBody>
        <w:p w:rsidR="00000000" w:rsidRDefault="00000000">
          <w:pPr>
            <w:pStyle w:val="9ADD4CCE6D394F6EA5E5CA64666F6627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38FA6E3E561144999A1FE4C52B52E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49496-C0FE-4FF8-8234-D374B0E61E67}"/>
      </w:docPartPr>
      <w:docPartBody>
        <w:p w:rsidR="00000000" w:rsidRDefault="00000000">
          <w:pPr>
            <w:pStyle w:val="38FA6E3E561144999A1FE4C52B52E575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21C7A9870CD24716BA246EDC5E97D6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A5BBB4-7EAC-47CD-AF72-36CC75214597}"/>
      </w:docPartPr>
      <w:docPartBody>
        <w:p w:rsidR="00000000" w:rsidRDefault="00000000">
          <w:pPr>
            <w:pStyle w:val="21C7A9870CD24716BA246EDC5E97D6A9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5A2F6BF52DBE4871B7602BA5D2964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A83F05-1ABC-49FA-BFC7-9E3D6705FA4F}"/>
      </w:docPartPr>
      <w:docPartBody>
        <w:p w:rsidR="00000000" w:rsidRDefault="00000000">
          <w:pPr>
            <w:pStyle w:val="5A2F6BF52DBE4871B7602BA5D2964742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45CF35A784964EB5AD483475841EDD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FD417-3F6F-4BB2-98ED-05A6FBCCC2C8}"/>
      </w:docPartPr>
      <w:docPartBody>
        <w:p w:rsidR="00000000" w:rsidRDefault="00000000">
          <w:pPr>
            <w:pStyle w:val="45CF35A784964EB5AD483475841EDD85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1EE9261ACB9248AF9CE490064F732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C5A362-46B3-4D3A-8BB0-85126235A0A2}"/>
      </w:docPartPr>
      <w:docPartBody>
        <w:p w:rsidR="00000000" w:rsidRDefault="00000000">
          <w:pPr>
            <w:pStyle w:val="1EE9261ACB9248AF9CE490064F73224B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ED92364D96BE48E2801F9CA4CD1D93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4C9C5-85F6-4255-8D6E-7257F4CE258A}"/>
      </w:docPartPr>
      <w:docPartBody>
        <w:p w:rsidR="00000000" w:rsidRDefault="00000000">
          <w:pPr>
            <w:pStyle w:val="ED92364D96BE48E2801F9CA4CD1D9376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771EBBEE4CDB407FA1243A9199DF2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CEE5A6-6B01-4DD0-A2D8-C559983C1E7B}"/>
      </w:docPartPr>
      <w:docPartBody>
        <w:p w:rsidR="00000000" w:rsidRDefault="00000000">
          <w:pPr>
            <w:pStyle w:val="771EBBEE4CDB407FA1243A9199DF2D73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CA47CFDF3D7142819E48C234858B2D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200A9B-70E0-4DC4-9656-68ACFD102406}"/>
      </w:docPartPr>
      <w:docPartBody>
        <w:p w:rsidR="00000000" w:rsidRDefault="00000000">
          <w:pPr>
            <w:pStyle w:val="CA47CFDF3D7142819E48C234858B2D3C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C892160AE72642258F751ED6F3BAC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9D5C78-BE0A-4D9D-981F-22613DB07FC5}"/>
      </w:docPartPr>
      <w:docPartBody>
        <w:p w:rsidR="00000000" w:rsidRDefault="00000000">
          <w:pPr>
            <w:pStyle w:val="C892160AE72642258F751ED6F3BAC299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446FA2CABA9241FB98D92D735044D9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4401D-FF1B-479F-BBE2-F719818F2A22}"/>
      </w:docPartPr>
      <w:docPartBody>
        <w:p w:rsidR="00000000" w:rsidRDefault="00000000">
          <w:pPr>
            <w:pStyle w:val="446FA2CABA9241FB98D92D735044D9F2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46CF9C8F690945238CF06F8D338A5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529F09-E061-4021-9C2C-4C9386687760}"/>
      </w:docPartPr>
      <w:docPartBody>
        <w:p w:rsidR="00000000" w:rsidRDefault="00000000">
          <w:pPr>
            <w:pStyle w:val="46CF9C8F690945238CF06F8D338A5B86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DE1B677204A647B2B83AD9CA532D7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3E9C4-D43A-4471-B8CB-4EBEEB3C9D03}"/>
      </w:docPartPr>
      <w:docPartBody>
        <w:p w:rsidR="00000000" w:rsidRDefault="00000000">
          <w:pPr>
            <w:pStyle w:val="DE1B677204A647B2B83AD9CA532D7189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C649B906D74F4AA5837A56FF3D85E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07818D-B75D-431E-9297-D110AE7A2CAB}"/>
      </w:docPartPr>
      <w:docPartBody>
        <w:p w:rsidR="00000000" w:rsidRDefault="00000000">
          <w:pPr>
            <w:pStyle w:val="C649B906D74F4AA5837A56FF3D85E4C2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574D466D7C1946C78CFE2F9B82949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53441-08AA-462E-AC2F-D74EF8DE3C80}"/>
      </w:docPartPr>
      <w:docPartBody>
        <w:p w:rsidR="00000000" w:rsidRDefault="00000000">
          <w:pPr>
            <w:pStyle w:val="574D466D7C1946C78CFE2F9B829497D5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5556302443414AA5BF21E57EACADB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57686-D790-4E11-99FE-DA1EB172B377}"/>
      </w:docPartPr>
      <w:docPartBody>
        <w:p w:rsidR="00000000" w:rsidRDefault="00000000">
          <w:pPr>
            <w:pStyle w:val="5556302443414AA5BF21E57EACADBF57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1E540203367B4C84BD4F431F714B4E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ECF2EF-01DE-47F8-B5F9-E6BBE3A7D1B0}"/>
      </w:docPartPr>
      <w:docPartBody>
        <w:p w:rsidR="00000000" w:rsidRDefault="00000000">
          <w:pPr>
            <w:pStyle w:val="1E540203367B4C84BD4F431F714B4EB9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28CF5649E24D4DC79E50106AD068D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473E5-6C4C-4C9A-A8C9-1FF9D0D3EC60}"/>
      </w:docPartPr>
      <w:docPartBody>
        <w:p w:rsidR="00000000" w:rsidRDefault="00000000">
          <w:pPr>
            <w:pStyle w:val="28CF5649E24D4DC79E50106AD068DBB9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42"/>
    <w:rsid w:val="00491942"/>
    <w:rsid w:val="00A3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D64FEBABC5499F8E72E0017EC26473">
    <w:name w:val="E9D64FEBABC5499F8E72E0017EC2647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19CD98E167934B01A631D4295072C890">
    <w:name w:val="19CD98E167934B01A631D4295072C890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452C4D9887A2495FB6AE99F436F2B6AB">
    <w:name w:val="452C4D9887A2495FB6AE99F436F2B6AB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06631ACA49644C0C86DC3446CCD47CC6">
    <w:name w:val="06631ACA49644C0C86DC3446CCD47CC6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771762E7977242908B1ABC6BF38D8628">
    <w:name w:val="771762E7977242908B1ABC6BF38D8628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00E9F5D6DF874338AAF263126544EAB7">
    <w:name w:val="00E9F5D6DF874338AAF263126544EAB7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0C0BFE98464F48CDA8AEDC3C97703168">
    <w:name w:val="0C0BFE98464F48CDA8AEDC3C97703168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3AEFB97A28D145D69CDBF2A23BD639AC">
    <w:name w:val="3AEFB97A28D145D69CDBF2A23BD639AC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5BB61E65995841ABA3506710BFE18633">
    <w:name w:val="5BB61E65995841ABA3506710BFE1863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FAED67F842494BE2A3370C262B960095">
    <w:name w:val="FAED67F842494BE2A3370C262B96009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386FD93830D427DB999DFBC51F19D21">
    <w:name w:val="C386FD93830D427DB999DFBC51F19D21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A00159A3FC5C496EBEB21DCF2E6640C8">
    <w:name w:val="A00159A3FC5C496EBEB21DCF2E6640C8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3">
    <w:name w:val="Placeholder Text"/>
    <w:basedOn w:val="a0"/>
    <w:uiPriority w:val="99"/>
    <w:semiHidden/>
  </w:style>
  <w:style w:type="paragraph" w:customStyle="1" w:styleId="57D8443A515F43DE80BECDA0F6E758D9">
    <w:name w:val="57D8443A515F43DE80BECDA0F6E758D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AD0E860F22FE445DB552FC9DC03D616C">
    <w:name w:val="AD0E860F22FE445DB552FC9DC03D616C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7D46FE3F5A3E45FF940719D667B4B7F1">
    <w:name w:val="7D46FE3F5A3E45FF940719D667B4B7F1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8C95E73678064B47BC43BD76BE954B93">
    <w:name w:val="8C95E73678064B47BC43BD76BE954B9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894F007AFE504DCF8AB9EA76A75262D5">
    <w:name w:val="894F007AFE504DCF8AB9EA76A75262D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77E46847A40B4063867E362442BACB27">
    <w:name w:val="77E46847A40B4063867E362442BACB27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11C2BB3ABA1B4C2D873417598EC41AE0">
    <w:name w:val="11C2BB3ABA1B4C2D873417598EC41AE0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9E81814D8CD445BD8B706B389E36419C">
    <w:name w:val="9E81814D8CD445BD8B706B389E36419C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ECEBA04BC1B145289140EDC4A96264CF">
    <w:name w:val="ECEBA04BC1B145289140EDC4A96264CF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7F5927A1C10C482190087DC60668F74F">
    <w:name w:val="7F5927A1C10C482190087DC60668F74F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9ADD4CCE6D394F6EA5E5CA64666F6627">
    <w:name w:val="9ADD4CCE6D394F6EA5E5CA64666F6627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38FA6E3E561144999A1FE4C52B52E575">
    <w:name w:val="38FA6E3E561144999A1FE4C52B52E57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21C7A9870CD24716BA246EDC5E97D6A9">
    <w:name w:val="21C7A9870CD24716BA246EDC5E97D6A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5A2F6BF52DBE4871B7602BA5D2964742">
    <w:name w:val="5A2F6BF52DBE4871B7602BA5D2964742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45CF35A784964EB5AD483475841EDD85">
    <w:name w:val="45CF35A784964EB5AD483475841EDD8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1EE9261ACB9248AF9CE490064F73224B">
    <w:name w:val="1EE9261ACB9248AF9CE490064F73224B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ED92364D96BE48E2801F9CA4CD1D9376">
    <w:name w:val="ED92364D96BE48E2801F9CA4CD1D9376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771EBBEE4CDB407FA1243A9199DF2D73">
    <w:name w:val="771EBBEE4CDB407FA1243A9199DF2D7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A47CFDF3D7142819E48C234858B2D3C">
    <w:name w:val="CA47CFDF3D7142819E48C234858B2D3C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892160AE72642258F751ED6F3BAC299">
    <w:name w:val="C892160AE72642258F751ED6F3BAC29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446FA2CABA9241FB98D92D735044D9F2">
    <w:name w:val="446FA2CABA9241FB98D92D735044D9F2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46CF9C8F690945238CF06F8D338A5B86">
    <w:name w:val="46CF9C8F690945238CF06F8D338A5B86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DE1B677204A647B2B83AD9CA532D7189">
    <w:name w:val="DE1B677204A647B2B83AD9CA532D718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649B906D74F4AA5837A56FF3D85E4C2">
    <w:name w:val="C649B906D74F4AA5837A56FF3D85E4C2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574D466D7C1946C78CFE2F9B829497D5">
    <w:name w:val="574D466D7C1946C78CFE2F9B829497D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5556302443414AA5BF21E57EACADBF57">
    <w:name w:val="5556302443414AA5BF21E57EACADBF57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1E540203367B4C84BD4F431F714B4EB9">
    <w:name w:val="1E540203367B4C84BD4F431F714B4EB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28CF5649E24D4DC79E50106AD068DBB9">
    <w:name w:val="28CF5649E24D4DC79E50106AD068DBB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0EAA-E7C0-451C-80C2-9D8A70B1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Тимошенко</dc:creator>
  <cp:keywords/>
  <dc:description/>
  <cp:lastModifiedBy>User</cp:lastModifiedBy>
  <cp:revision>2</cp:revision>
  <dcterms:created xsi:type="dcterms:W3CDTF">2025-08-13T17:38:00Z</dcterms:created>
  <dcterms:modified xsi:type="dcterms:W3CDTF">2025-08-13T17:38:00Z</dcterms:modified>
</cp:coreProperties>
</file>